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DEB64" w14:textId="0D92DECD" w:rsidR="009B4280" w:rsidRDefault="009B4280" w:rsidP="009B4280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rStyle w:val="a4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779EA4E1" wp14:editId="3D277C87">
            <wp:extent cx="5940425" cy="41935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3A7DE" w14:textId="77777777" w:rsidR="009B4280" w:rsidRDefault="009B4280" w:rsidP="009B4280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rStyle w:val="a4"/>
          <w:color w:val="FF0000"/>
          <w:sz w:val="52"/>
          <w:szCs w:val="52"/>
        </w:rPr>
      </w:pPr>
      <w:r w:rsidRPr="009B4280">
        <w:rPr>
          <w:rStyle w:val="a4"/>
          <w:color w:val="FF0000"/>
          <w:sz w:val="52"/>
          <w:szCs w:val="52"/>
        </w:rPr>
        <w:t xml:space="preserve">Акция </w:t>
      </w:r>
    </w:p>
    <w:p w14:paraId="45BDE2F3" w14:textId="77777777" w:rsidR="009B4280" w:rsidRDefault="009B4280" w:rsidP="009B4280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rStyle w:val="a4"/>
          <w:color w:val="FF0000"/>
          <w:sz w:val="28"/>
          <w:szCs w:val="28"/>
        </w:rPr>
      </w:pPr>
      <w:r w:rsidRPr="009B4280">
        <w:rPr>
          <w:rStyle w:val="a4"/>
          <w:color w:val="FF0000"/>
          <w:sz w:val="52"/>
          <w:szCs w:val="52"/>
        </w:rPr>
        <w:t>«Сообщи, где торгуют смертью»</w:t>
      </w:r>
      <w:r>
        <w:rPr>
          <w:rStyle w:val="a4"/>
          <w:color w:val="FF0000"/>
          <w:sz w:val="28"/>
          <w:szCs w:val="28"/>
        </w:rPr>
        <w:t> </w:t>
      </w:r>
    </w:p>
    <w:p w14:paraId="217C2E34" w14:textId="78808658" w:rsidR="009B4280" w:rsidRPr="009B4280" w:rsidRDefault="009B4280" w:rsidP="009B4280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rFonts w:ascii="Helvetica" w:hAnsi="Helvetica" w:cs="Helvetica"/>
          <w:sz w:val="21"/>
          <w:szCs w:val="21"/>
        </w:rPr>
      </w:pPr>
      <w:r w:rsidRPr="009B4280">
        <w:rPr>
          <w:rStyle w:val="a4"/>
          <w:sz w:val="36"/>
          <w:szCs w:val="36"/>
        </w:rPr>
        <w:t>проводится с 1</w:t>
      </w:r>
      <w:r w:rsidR="00047320">
        <w:rPr>
          <w:rStyle w:val="a4"/>
          <w:sz w:val="36"/>
          <w:szCs w:val="36"/>
        </w:rPr>
        <w:t>4</w:t>
      </w:r>
      <w:r w:rsidRPr="009B4280">
        <w:rPr>
          <w:rStyle w:val="a4"/>
          <w:sz w:val="36"/>
          <w:szCs w:val="36"/>
        </w:rPr>
        <w:t xml:space="preserve"> по 2</w:t>
      </w:r>
      <w:r w:rsidR="00047320">
        <w:rPr>
          <w:rStyle w:val="a4"/>
          <w:sz w:val="36"/>
          <w:szCs w:val="36"/>
        </w:rPr>
        <w:t>5</w:t>
      </w:r>
      <w:r w:rsidRPr="009B4280">
        <w:rPr>
          <w:rStyle w:val="a4"/>
          <w:sz w:val="36"/>
          <w:szCs w:val="36"/>
        </w:rPr>
        <w:t> </w:t>
      </w:r>
      <w:r w:rsidR="00047320">
        <w:rPr>
          <w:rStyle w:val="a4"/>
          <w:sz w:val="36"/>
          <w:szCs w:val="36"/>
        </w:rPr>
        <w:t>октября</w:t>
      </w:r>
      <w:bookmarkStart w:id="0" w:name="_GoBack"/>
      <w:bookmarkEnd w:id="0"/>
      <w:r w:rsidRPr="009B4280">
        <w:rPr>
          <w:rStyle w:val="a4"/>
          <w:sz w:val="36"/>
          <w:szCs w:val="36"/>
        </w:rPr>
        <w:t xml:space="preserve"> 202</w:t>
      </w:r>
      <w:r w:rsidR="002A348D">
        <w:rPr>
          <w:rStyle w:val="a4"/>
          <w:sz w:val="36"/>
          <w:szCs w:val="36"/>
        </w:rPr>
        <w:t>4</w:t>
      </w:r>
      <w:r w:rsidRPr="009B4280">
        <w:rPr>
          <w:rStyle w:val="a4"/>
          <w:sz w:val="36"/>
          <w:szCs w:val="36"/>
        </w:rPr>
        <w:t xml:space="preserve"> года.</w:t>
      </w:r>
    </w:p>
    <w:p w14:paraId="55456255" w14:textId="77777777" w:rsidR="009B4280" w:rsidRDefault="009B4280" w:rsidP="009B4280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Style w:val="a4"/>
          <w:color w:val="FF0000"/>
          <w:sz w:val="28"/>
          <w:szCs w:val="28"/>
        </w:rPr>
      </w:pPr>
    </w:p>
    <w:p w14:paraId="34055749" w14:textId="564FFA62" w:rsidR="009B4280" w:rsidRDefault="009B4280" w:rsidP="009B4280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FF0000"/>
          <w:sz w:val="28"/>
          <w:szCs w:val="28"/>
        </w:rPr>
        <w:t>Цель акции — </w:t>
      </w:r>
      <w:r>
        <w:rPr>
          <w:color w:val="333333"/>
          <w:sz w:val="28"/>
          <w:szCs w:val="28"/>
        </w:rPr>
        <w:t>привлечение общественности к участию в противодействии незаконному обороту наркотиков; сбор информации, поступающей от граждан; оказание квалифицированной помощи и консультаций по вопросам лечения и реабилитации наркозависимых лиц.</w:t>
      </w:r>
    </w:p>
    <w:p w14:paraId="0D68D38A" w14:textId="1A46A403" w:rsidR="009B4280" w:rsidRDefault="009B4280" w:rsidP="009B4280">
      <w:pPr>
        <w:pStyle w:val="a3"/>
        <w:shd w:val="clear" w:color="auto" w:fill="FFFFFF"/>
        <w:spacing w:before="0" w:beforeAutospacing="0" w:after="150" w:afterAutospacing="0"/>
        <w:ind w:firstLine="300"/>
        <w:jc w:val="both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За консультацией по вопросам лечения и реабилитации наркопотребителей можно обратиться на «горячую линию» Челябинской областной наркологической больницы по телефону </w:t>
      </w:r>
      <w:r>
        <w:rPr>
          <w:rStyle w:val="a4"/>
          <w:color w:val="FF0000"/>
          <w:sz w:val="28"/>
          <w:szCs w:val="28"/>
        </w:rPr>
        <w:t>8 (351) 775-11-91.</w:t>
      </w:r>
      <w:r>
        <w:rPr>
          <w:b/>
          <w:bCs/>
          <w:color w:val="333333"/>
          <w:sz w:val="28"/>
          <w:szCs w:val="28"/>
        </w:rPr>
        <w:br/>
      </w:r>
    </w:p>
    <w:p w14:paraId="4BF24F8E" w14:textId="61DA43D3" w:rsidR="009B4280" w:rsidRDefault="009B4280" w:rsidP="009B428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Свои сообщения жители Челябинска могут оставить по номерам телефона дежурной части городского Управления МВД:</w:t>
      </w:r>
      <w:r>
        <w:rPr>
          <w:rStyle w:val="a4"/>
          <w:color w:val="FF0000"/>
          <w:sz w:val="28"/>
          <w:szCs w:val="28"/>
        </w:rPr>
        <w:t> 8 (351) 265-02-00, 8 (351) 266-14-14. </w:t>
      </w:r>
    </w:p>
    <w:p w14:paraId="59FD6D5C" w14:textId="77777777" w:rsidR="00C43B08" w:rsidRDefault="00C43B08"/>
    <w:sectPr w:rsidR="00C4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DE"/>
    <w:rsid w:val="00047320"/>
    <w:rsid w:val="00060FF3"/>
    <w:rsid w:val="002A348D"/>
    <w:rsid w:val="00587EDE"/>
    <w:rsid w:val="008044A6"/>
    <w:rsid w:val="009B4280"/>
    <w:rsid w:val="00C4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D1BB"/>
  <w15:chartTrackingRefBased/>
  <w15:docId w15:val="{B69C1BEA-BE13-4992-AB1C-4769DEE0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Владимировна</dc:creator>
  <cp:keywords/>
  <dc:description/>
  <cp:lastModifiedBy>Раиса Владимировна</cp:lastModifiedBy>
  <cp:revision>5</cp:revision>
  <cp:lastPrinted>2023-10-23T04:44:00Z</cp:lastPrinted>
  <dcterms:created xsi:type="dcterms:W3CDTF">2023-10-23T04:49:00Z</dcterms:created>
  <dcterms:modified xsi:type="dcterms:W3CDTF">2024-10-21T03:55:00Z</dcterms:modified>
</cp:coreProperties>
</file>